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BE5" w:rsidRDefault="00903A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</w:r>
    </w:p>
    <w:p w:rsidR="00815BE5" w:rsidRDefault="00815B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815BE5" w:rsidRDefault="00903A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</w:r>
    </w:p>
    <w:p w:rsidR="00815BE5" w:rsidRDefault="00903A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  <w:t>Zbliża się Wielkanoc, a oto pomysł na super pracę plastyczną.</w:t>
      </w:r>
    </w:p>
    <w:p w:rsidR="00815BE5" w:rsidRDefault="00815BE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9"/>
          <w:shd w:val="clear" w:color="auto" w:fill="FFFFFF"/>
        </w:rPr>
      </w:pPr>
    </w:p>
    <w:p w:rsidR="00815BE5" w:rsidRDefault="00903A70">
      <w:pPr>
        <w:spacing w:after="0" w:line="240" w:lineRule="auto"/>
        <w:rPr>
          <w:rFonts w:ascii="Times New Roman" w:eastAsia="Times New Roman" w:hAnsi="Times New Roman" w:cs="Times New Roman"/>
          <w:sz w:val="29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31"/>
        </w:rPr>
        <w:t>1</w:t>
      </w:r>
      <w:r>
        <w:rPr>
          <w:rFonts w:ascii="Times New Roman" w:eastAsia="Times New Roman" w:hAnsi="Times New Roman" w:cs="Times New Roman"/>
          <w:b/>
          <w:sz w:val="31"/>
        </w:rPr>
        <w:t xml:space="preserve">. </w:t>
      </w:r>
      <w:r>
        <w:rPr>
          <w:rFonts w:ascii="Times New Roman" w:eastAsia="Times New Roman" w:hAnsi="Times New Roman" w:cs="Times New Roman"/>
          <w:b/>
          <w:sz w:val="36"/>
          <w:u w:val="single"/>
        </w:rPr>
        <w:t>Koszyczek - zajączek z łakociami</w:t>
      </w:r>
    </w:p>
    <w:p w:rsidR="00815BE5" w:rsidRDefault="00903A7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333333"/>
          <w:sz w:val="31"/>
        </w:rPr>
        <w:br/>
      </w:r>
      <w:r>
        <w:rPr>
          <w:rFonts w:ascii="Times New Roman" w:eastAsia="Times New Roman" w:hAnsi="Times New Roman" w:cs="Times New Roman"/>
          <w:b/>
          <w:sz w:val="31"/>
        </w:rPr>
        <w:t>Potrzebujemy:</w:t>
      </w:r>
      <w:r>
        <w:rPr>
          <w:rFonts w:ascii="Times New Roman" w:eastAsia="Times New Roman" w:hAnsi="Times New Roman" w:cs="Times New Roman"/>
          <w:b/>
          <w:sz w:val="29"/>
          <w:shd w:val="clear" w:color="auto" w:fill="FBFBFB"/>
        </w:rPr>
        <w:t xml:space="preserve"> </w:t>
      </w:r>
    </w:p>
    <w:p w:rsidR="00815BE5" w:rsidRDefault="00903A70">
      <w:pPr>
        <w:numPr>
          <w:ilvl w:val="0"/>
          <w:numId w:val="1"/>
        </w:numPr>
        <w:tabs>
          <w:tab w:val="left" w:pos="720"/>
        </w:tabs>
        <w:spacing w:before="100" w:after="100" w:line="384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 papierowe talerze</w:t>
      </w:r>
    </w:p>
    <w:p w:rsidR="00815BE5" w:rsidRDefault="00903A70">
      <w:pPr>
        <w:numPr>
          <w:ilvl w:val="0"/>
          <w:numId w:val="1"/>
        </w:numPr>
        <w:tabs>
          <w:tab w:val="left" w:pos="720"/>
        </w:tabs>
        <w:spacing w:before="100" w:after="100" w:line="384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różowy papier, wata, wstążeczka</w:t>
      </w:r>
    </w:p>
    <w:p w:rsidR="00815BE5" w:rsidRDefault="00903A70">
      <w:pPr>
        <w:numPr>
          <w:ilvl w:val="0"/>
          <w:numId w:val="1"/>
        </w:numPr>
        <w:tabs>
          <w:tab w:val="left" w:pos="720"/>
        </w:tabs>
        <w:spacing w:before="100" w:after="100" w:line="384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ewentualnie ruchome oczy</w:t>
      </w:r>
    </w:p>
    <w:p w:rsidR="00815BE5" w:rsidRDefault="00903A70">
      <w:pPr>
        <w:numPr>
          <w:ilvl w:val="0"/>
          <w:numId w:val="1"/>
        </w:numPr>
        <w:tabs>
          <w:tab w:val="left" w:pos="720"/>
        </w:tabs>
        <w:spacing w:before="100" w:after="100" w:line="384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nożyczki, zszywacz, klej, czarny pisak, różowa kredka</w:t>
      </w:r>
    </w:p>
    <w:p w:rsidR="00815BE5" w:rsidRDefault="00903A70">
      <w:pPr>
        <w:spacing w:before="100" w:after="100" w:line="384" w:lineRule="auto"/>
        <w:ind w:left="720"/>
        <w:rPr>
          <w:rFonts w:ascii="Times New Roman" w:eastAsia="Times New Roman" w:hAnsi="Times New Roman" w:cs="Times New Roman"/>
          <w:color w:val="333333"/>
          <w:sz w:val="28"/>
        </w:rPr>
      </w:pPr>
      <w:r>
        <w:rPr>
          <w:rFonts w:ascii="Times New Roman" w:eastAsia="Times New Roman" w:hAnsi="Times New Roman" w:cs="Times New Roman"/>
          <w:sz w:val="28"/>
        </w:rPr>
        <w:t>Mo</w:t>
      </w:r>
      <w:r>
        <w:rPr>
          <w:rFonts w:ascii="Times New Roman" w:eastAsia="Times New Roman" w:hAnsi="Times New Roman" w:cs="Times New Roman"/>
          <w:sz w:val="28"/>
        </w:rPr>
        <w:t>żesz się wzorować na obrazku.</w:t>
      </w:r>
    </w:p>
    <w:p w:rsidR="00815BE5" w:rsidRDefault="00815BE5">
      <w:pPr>
        <w:spacing w:before="100" w:after="100" w:line="384" w:lineRule="auto"/>
        <w:ind w:left="720"/>
        <w:rPr>
          <w:rFonts w:ascii="Times New Roman" w:eastAsia="Times New Roman" w:hAnsi="Times New Roman" w:cs="Times New Roman"/>
          <w:color w:val="333333"/>
          <w:sz w:val="28"/>
        </w:rPr>
      </w:pPr>
    </w:p>
    <w:p w:rsidR="00815BE5" w:rsidRDefault="00815BE5">
      <w:pPr>
        <w:jc w:val="center"/>
        <w:rPr>
          <w:rFonts w:ascii="Calibri" w:eastAsia="Calibri" w:hAnsi="Calibri" w:cs="Calibri"/>
        </w:rPr>
      </w:pPr>
      <w:r>
        <w:object w:dxaOrig="5365" w:dyaOrig="3887">
          <v:rect id="rectole0000000000" o:spid="_x0000_i1025" style="width:267.95pt;height:194.15pt" o:ole="" o:preferrelative="t" stroked="f">
            <v:imagedata r:id="rId5" o:title=""/>
          </v:rect>
          <o:OLEObject Type="Embed" ProgID="StaticMetafile" ShapeID="rectole0000000000" DrawAspect="Content" ObjectID="_1647428467" r:id="rId6"/>
        </w:object>
      </w:r>
    </w:p>
    <w:p w:rsidR="00815BE5" w:rsidRDefault="00903A70">
      <w:pPr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ab/>
        <w:t>Bierzemy trzy talerzyki. Z pierwszego talerzyka wycinamy dwa uszka dla zajączka, to samo robimy z różowego papieru, tylko mniejsze                                i przyklejamy ( jak na rysunku). Na</w:t>
      </w:r>
      <w:r>
        <w:rPr>
          <w:rFonts w:ascii="Times New Roman" w:eastAsia="Times New Roman" w:hAnsi="Times New Roman" w:cs="Times New Roman"/>
          <w:sz w:val="28"/>
        </w:rPr>
        <w:t xml:space="preserve"> następnym talerzyku robimy buzię zajączkowi -malujemy oczka ( mogą to też być naklejki, ruchome oczy itp.).                   Z waty formujemy kulki i przyklejamy jako pyszczek, rysujemy ząbki, doklejamy uszy. Pamiętajmy, różowa stroną od przodu. Trzeci t</w:t>
      </w:r>
      <w:r>
        <w:rPr>
          <w:rFonts w:ascii="Times New Roman" w:eastAsia="Times New Roman" w:hAnsi="Times New Roman" w:cs="Times New Roman"/>
          <w:sz w:val="28"/>
        </w:rPr>
        <w:t xml:space="preserve">alerzyk przycinamy delikatnie w półokrąg. Następnie zszywamy  ze sobą dwa talerzyki - tak powstała nam głowa zajączka. Z jednej i z drugiej strony głowy robimy dziurkaczem dziurki, i zawiązujemy na nich wstążkę, tworząc uchwyt. Z tyłu </w:t>
      </w:r>
      <w:r>
        <w:rPr>
          <w:rFonts w:ascii="Times New Roman" w:eastAsia="Times New Roman" w:hAnsi="Times New Roman" w:cs="Times New Roman"/>
          <w:sz w:val="28"/>
        </w:rPr>
        <w:lastRenderedPageBreak/>
        <w:t>powstała nam kieszonk</w:t>
      </w:r>
      <w:r>
        <w:rPr>
          <w:rFonts w:ascii="Times New Roman" w:eastAsia="Times New Roman" w:hAnsi="Times New Roman" w:cs="Times New Roman"/>
          <w:sz w:val="28"/>
        </w:rPr>
        <w:t xml:space="preserve">a. Możemy do niej włożyć cukierki, jajeczka itp. I mamy </w:t>
      </w:r>
      <w:proofErr w:type="spellStart"/>
      <w:r>
        <w:rPr>
          <w:rFonts w:ascii="Times New Roman" w:eastAsia="Times New Roman" w:hAnsi="Times New Roman" w:cs="Times New Roman"/>
          <w:sz w:val="28"/>
        </w:rPr>
        <w:t>piekny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koszyczek!!! </w:t>
      </w:r>
    </w:p>
    <w:p w:rsidR="00815BE5" w:rsidRDefault="00903A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A może Wasze dzieci lubią malować farbami.</w:t>
      </w:r>
    </w:p>
    <w:p w:rsidR="00903A70" w:rsidRDefault="00903A70">
      <w:pPr>
        <w:rPr>
          <w:rFonts w:ascii="Times New Roman" w:eastAsia="Times New Roman" w:hAnsi="Times New Roman" w:cs="Times New Roman"/>
          <w:sz w:val="31"/>
        </w:rPr>
      </w:pPr>
    </w:p>
    <w:p w:rsidR="00815BE5" w:rsidRDefault="00903A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u w:val="single"/>
        </w:rPr>
      </w:pPr>
      <w:r>
        <w:rPr>
          <w:rFonts w:ascii="Times New Roman" w:eastAsia="Times New Roman" w:hAnsi="Times New Roman" w:cs="Times New Roman"/>
          <w:sz w:val="31"/>
        </w:rPr>
        <w:t>2</w:t>
      </w:r>
      <w:r>
        <w:rPr>
          <w:rFonts w:ascii="Times New Roman" w:eastAsia="Times New Roman" w:hAnsi="Times New Roman" w:cs="Times New Roman"/>
          <w:b/>
          <w:sz w:val="40"/>
          <w:u w:val="single"/>
        </w:rPr>
        <w:t xml:space="preserve">. </w:t>
      </w:r>
      <w:r>
        <w:rPr>
          <w:rFonts w:ascii="Times New Roman" w:eastAsia="Times New Roman" w:hAnsi="Times New Roman" w:cs="Times New Roman"/>
          <w:b/>
          <w:sz w:val="36"/>
          <w:u w:val="single"/>
        </w:rPr>
        <w:t>Przepis na rosnące farby</w:t>
      </w:r>
    </w:p>
    <w:p w:rsidR="00903A70" w:rsidRDefault="00903A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u w:val="single"/>
        </w:rPr>
      </w:pPr>
    </w:p>
    <w:p w:rsidR="00903A70" w:rsidRDefault="00903A70" w:rsidP="00903A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</w:rPr>
      </w:pPr>
      <w:r>
        <w:object w:dxaOrig="7451" w:dyaOrig="4636">
          <v:rect id="rectole0000000001" o:spid="_x0000_i1026" style="width:372.75pt;height:231.5pt" o:ole="" o:preferrelative="t" stroked="f">
            <v:imagedata r:id="rId7" o:title=""/>
          </v:rect>
          <o:OLEObject Type="Embed" ProgID="StaticMetafile" ShapeID="rectole0000000001" DrawAspect="Content" ObjectID="_1647428468" r:id="rId8"/>
        </w:object>
      </w:r>
    </w:p>
    <w:p w:rsidR="00815BE5" w:rsidRDefault="00815B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1"/>
        </w:rPr>
      </w:pPr>
    </w:p>
    <w:p w:rsidR="00815BE5" w:rsidRDefault="00903A70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Arial" w:eastAsia="Arial" w:hAnsi="Arial" w:cs="Arial"/>
          <w:color w:val="444444"/>
          <w:sz w:val="24"/>
        </w:rPr>
        <w:t>       </w:t>
      </w:r>
      <w:r>
        <w:rPr>
          <w:rFonts w:ascii="Arial" w:eastAsia="Arial" w:hAnsi="Arial" w:cs="Arial"/>
          <w:color w:val="444444"/>
          <w:sz w:val="28"/>
        </w:rPr>
        <w:t xml:space="preserve">     </w:t>
      </w:r>
      <w:r>
        <w:rPr>
          <w:rFonts w:ascii="Times New Roman" w:eastAsia="Times New Roman" w:hAnsi="Times New Roman" w:cs="Times New Roman"/>
          <w:color w:val="000000"/>
          <w:sz w:val="28"/>
        </w:rPr>
        <w:t>Farby, które mo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żecie samodzielnie przygotować, a po podgrzaniu                         w piekarniku lub mikrofali rosną tworząc niesamowitą strukturę. Jeśli jeszcze nie korzystaliście z tego przepisu to polecam. U nas zawsze rosnące farby robią furorę i tworzymy cudowne </w:t>
      </w:r>
      <w:r>
        <w:rPr>
          <w:rFonts w:ascii="Times New Roman" w:eastAsia="Times New Roman" w:hAnsi="Times New Roman" w:cs="Times New Roman"/>
          <w:color w:val="000000"/>
          <w:sz w:val="28"/>
        </w:rPr>
        <w:t>prace.</w:t>
      </w:r>
    </w:p>
    <w:p w:rsidR="00815BE5" w:rsidRDefault="00903A70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   Przepis na rosnące farby jest bardzo prosty, a czas wykonania to zaledwie kilka minut. </w:t>
      </w:r>
    </w:p>
    <w:p w:rsidR="00815BE5" w:rsidRDefault="00903A70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Potrzebne będą:</w:t>
      </w:r>
    </w:p>
    <w:p w:rsidR="00815BE5" w:rsidRDefault="00903A70">
      <w:pPr>
        <w:numPr>
          <w:ilvl w:val="0"/>
          <w:numId w:val="2"/>
        </w:numPr>
        <w:spacing w:after="36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mąka</w:t>
      </w:r>
    </w:p>
    <w:p w:rsidR="00815BE5" w:rsidRDefault="00903A70">
      <w:pPr>
        <w:numPr>
          <w:ilvl w:val="0"/>
          <w:numId w:val="2"/>
        </w:numPr>
        <w:spacing w:after="36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woda</w:t>
      </w:r>
    </w:p>
    <w:p w:rsidR="00815BE5" w:rsidRDefault="00903A70">
      <w:pPr>
        <w:numPr>
          <w:ilvl w:val="0"/>
          <w:numId w:val="2"/>
        </w:numPr>
        <w:spacing w:after="36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sól</w:t>
      </w:r>
    </w:p>
    <w:p w:rsidR="00815BE5" w:rsidRDefault="00903A70">
      <w:pPr>
        <w:numPr>
          <w:ilvl w:val="0"/>
          <w:numId w:val="2"/>
        </w:numPr>
        <w:spacing w:after="36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farby ( najlepiej plakatowe)</w:t>
      </w:r>
    </w:p>
    <w:p w:rsidR="00815BE5" w:rsidRDefault="00903A70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Składniki na rosnące farby są dostępne w kuchni każdego z Was. Wystarczy po jednej r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ównej porcji soli, mąki oraz wody.  Do zmieszanej mikstury dodaj różne kolory farb. Te trzy składniki mieszamy razem i powstaje nam bazowa masa do rosnących farb. Teraz możemy tworzyć krajobrazy i co tylko nam sie wymarzy. Farby po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wypieczeniu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w kuchen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ce m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ikrofalowej p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rzez około 30 sek. na mocy 800W wysychają, twardnieją i unoszą się i tworząc piękny wielobarwny efekt spieczenia.</w:t>
      </w:r>
      <w:r w:rsidRPr="00903A70">
        <w:t xml:space="preserve"> </w:t>
      </w:r>
    </w:p>
    <w:p w:rsidR="00815BE5" w:rsidRDefault="00815BE5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444444"/>
          <w:sz w:val="31"/>
        </w:rPr>
      </w:pPr>
    </w:p>
    <w:p w:rsidR="00815BE5" w:rsidRDefault="00815BE5">
      <w:pPr>
        <w:ind w:firstLine="708"/>
        <w:rPr>
          <w:rFonts w:ascii="Calibri" w:eastAsia="Calibri" w:hAnsi="Calibri" w:cs="Calibri"/>
        </w:rPr>
      </w:pPr>
    </w:p>
    <w:p w:rsidR="00815BE5" w:rsidRDefault="00815BE5">
      <w:pPr>
        <w:ind w:firstLine="708"/>
        <w:rPr>
          <w:rFonts w:ascii="Calibri" w:eastAsia="Calibri" w:hAnsi="Calibri" w:cs="Calibri"/>
          <w:sz w:val="32"/>
        </w:rPr>
      </w:pPr>
    </w:p>
    <w:p w:rsidR="00815BE5" w:rsidRDefault="00815BE5">
      <w:pPr>
        <w:ind w:firstLine="708"/>
        <w:rPr>
          <w:rFonts w:ascii="Times New Roman" w:eastAsia="Times New Roman" w:hAnsi="Times New Roman" w:cs="Times New Roman"/>
          <w:b/>
          <w:sz w:val="31"/>
        </w:rPr>
      </w:pPr>
    </w:p>
    <w:p w:rsidR="00815BE5" w:rsidRDefault="00903A70">
      <w:pPr>
        <w:ind w:firstLine="708"/>
        <w:rPr>
          <w:rFonts w:ascii="Times New Roman" w:eastAsia="Times New Roman" w:hAnsi="Times New Roman" w:cs="Times New Roman"/>
          <w:b/>
          <w:sz w:val="31"/>
        </w:rPr>
      </w:pPr>
      <w:r>
        <w:rPr>
          <w:rFonts w:ascii="Times New Roman" w:eastAsia="Times New Roman" w:hAnsi="Times New Roman" w:cs="Times New Roman"/>
          <w:b/>
          <w:sz w:val="31"/>
        </w:rPr>
        <w:t xml:space="preserve">                        </w:t>
      </w:r>
    </w:p>
    <w:p w:rsidR="00815BE5" w:rsidRDefault="00903A70">
      <w:pPr>
        <w:ind w:firstLine="708"/>
        <w:rPr>
          <w:rFonts w:ascii="Times New Roman" w:eastAsia="Times New Roman" w:hAnsi="Times New Roman" w:cs="Times New Roman"/>
          <w:b/>
          <w:sz w:val="31"/>
        </w:rPr>
      </w:pPr>
      <w:r>
        <w:rPr>
          <w:rFonts w:ascii="Times New Roman" w:eastAsia="Times New Roman" w:hAnsi="Times New Roman" w:cs="Times New Roman"/>
          <w:b/>
          <w:sz w:val="31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sz w:val="31"/>
        </w:rPr>
        <w:t xml:space="preserve">                                    </w:t>
      </w:r>
    </w:p>
    <w:p w:rsidR="00815BE5" w:rsidRDefault="00903A70">
      <w:pPr>
        <w:ind w:firstLine="708"/>
        <w:rPr>
          <w:rFonts w:ascii="Times New Roman" w:eastAsia="Times New Roman" w:hAnsi="Times New Roman" w:cs="Times New Roman"/>
          <w:b/>
          <w:sz w:val="31"/>
        </w:rPr>
      </w:pPr>
      <w:r>
        <w:rPr>
          <w:rFonts w:ascii="Times New Roman" w:eastAsia="Times New Roman" w:hAnsi="Times New Roman" w:cs="Times New Roman"/>
          <w:b/>
          <w:sz w:val="31"/>
        </w:rPr>
        <w:t xml:space="preserve">                                                                          </w:t>
      </w:r>
    </w:p>
    <w:p w:rsidR="00815BE5" w:rsidRDefault="00815BE5">
      <w:pPr>
        <w:ind w:firstLine="708"/>
        <w:rPr>
          <w:rFonts w:ascii="Times New Roman" w:eastAsia="Times New Roman" w:hAnsi="Times New Roman" w:cs="Times New Roman"/>
          <w:b/>
          <w:sz w:val="31"/>
        </w:rPr>
      </w:pPr>
    </w:p>
    <w:sectPr w:rsidR="00815B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614CC"/>
    <w:multiLevelType w:val="multilevel"/>
    <w:tmpl w:val="E3663C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D260AA6"/>
    <w:multiLevelType w:val="multilevel"/>
    <w:tmpl w:val="6D5847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hyphenationZone w:val="425"/>
  <w:characterSpacingControl w:val="doNotCompress"/>
  <w:compat>
    <w:useFELayout/>
  </w:compat>
  <w:rsids>
    <w:rsidRoot w:val="00815BE5"/>
    <w:rsid w:val="00815BE5"/>
    <w:rsid w:val="00903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324</Words>
  <Characters>1947</Characters>
  <Application>Microsoft Office Word</Application>
  <DocSecurity>0</DocSecurity>
  <Lines>16</Lines>
  <Paragraphs>4</Paragraphs>
  <ScaleCrop>false</ScaleCrop>
  <Company/>
  <LinksUpToDate>false</LinksUpToDate>
  <CharactersWithSpaces>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Wójcik</cp:lastModifiedBy>
  <cp:revision>3</cp:revision>
  <dcterms:created xsi:type="dcterms:W3CDTF">2020-04-03T12:13:00Z</dcterms:created>
  <dcterms:modified xsi:type="dcterms:W3CDTF">2020-04-03T12:15:00Z</dcterms:modified>
</cp:coreProperties>
</file>